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Default="009D06C3" w:rsidP="009D06C3">
      <w:pPr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CB3833">
        <w:rPr>
          <w:rFonts w:ascii="Times New Roman" w:hAnsi="Times New Roman"/>
          <w:b/>
        </w:rPr>
        <w:t xml:space="preserve"> A6CT0</w:t>
      </w:r>
      <w:r w:rsidR="00DA14E3">
        <w:rPr>
          <w:rFonts w:ascii="Times New Roman" w:hAnsi="Times New Roman"/>
          <w:b/>
        </w:rPr>
        <w:t>7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8D2EE7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IV</w:t>
      </w:r>
      <w:r w:rsidR="00956F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6FCE">
        <w:rPr>
          <w:rFonts w:ascii="Times New Roman" w:hAnsi="Times New Roman"/>
          <w:sz w:val="24"/>
          <w:szCs w:val="24"/>
        </w:rPr>
        <w:t>B.Tech</w:t>
      </w:r>
      <w:proofErr w:type="spellEnd"/>
      <w:r w:rsidR="00956FCE">
        <w:rPr>
          <w:rFonts w:ascii="Times New Roman" w:hAnsi="Times New Roman"/>
          <w:sz w:val="24"/>
          <w:szCs w:val="24"/>
        </w:rPr>
        <w:t xml:space="preserve"> I Semester Regular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:rsidR="009D06C3" w:rsidRDefault="00CB3833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SCRIPTING LANGUAGES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5B4783">
        <w:rPr>
          <w:rFonts w:ascii="Times New Roman" w:hAnsi="Times New Roman"/>
          <w:b/>
          <w:sz w:val="24"/>
          <w:szCs w:val="24"/>
        </w:rPr>
        <w:t>CSIT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F500A" w:rsidTr="00A446D9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:rsidR="00A446D9" w:rsidRPr="008D2EE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D2EE7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8D2EE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D2EE7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8D2EE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D2EE7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396857" w:rsidRDefault="00CB3833" w:rsidP="00A446D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Explain the characteristics of scripting languages.</w:t>
            </w:r>
          </w:p>
        </w:tc>
        <w:tc>
          <w:tcPr>
            <w:tcW w:w="612" w:type="dxa"/>
            <w:vAlign w:val="center"/>
          </w:tcPr>
          <w:p w:rsidR="00A446D9" w:rsidRPr="00396857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396857" w:rsidRDefault="00CB383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396857" w:rsidRDefault="00940C1B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CB3833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List any two uses of Ruby scripting.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CB383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940C1B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CB3833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What are scalar expressions in Perl? Give one example.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CB383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940C1B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CB3833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Define a control structure in Perl with syntax.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CB383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940C1B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CB3833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B3833">
              <w:rPr>
                <w:rFonts w:ascii="Bookman Old Style" w:hAnsi="Bookman Old Style" w:cs="Times New Roman"/>
                <w:sz w:val="24"/>
                <w:szCs w:val="24"/>
              </w:rPr>
              <w:t>What is the purpose of the pack and unpack commands in Perl?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CB383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940C1B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CB3833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B3833">
              <w:rPr>
                <w:rFonts w:ascii="Bookman Old Style" w:hAnsi="Bookman Old Style" w:cs="Times New Roman"/>
                <w:sz w:val="24"/>
                <w:szCs w:val="24"/>
              </w:rPr>
              <w:t>Define a tied variable in Perl with an example.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CB383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940C1B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CB3833" w:rsidP="007F69F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B3833">
              <w:rPr>
                <w:rFonts w:ascii="Bookman Old Style" w:hAnsi="Bookman Old Style" w:cs="Times New Roman"/>
                <w:sz w:val="24"/>
                <w:szCs w:val="24"/>
              </w:rPr>
              <w:t>What is the role of the T</w:t>
            </w:r>
            <w:r w:rsidR="007F69FB">
              <w:rPr>
                <w:rFonts w:ascii="Bookman Old Style" w:hAnsi="Bookman Old Style" w:cs="Times New Roman"/>
                <w:sz w:val="24"/>
                <w:szCs w:val="24"/>
              </w:rPr>
              <w:t>CL</w:t>
            </w:r>
            <w:r w:rsidRPr="00CB3833">
              <w:rPr>
                <w:rFonts w:ascii="Bookman Old Style" w:hAnsi="Bookman Old Style" w:cs="Times New Roman"/>
                <w:sz w:val="24"/>
                <w:szCs w:val="24"/>
              </w:rPr>
              <w:t xml:space="preserve"> parser?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CB383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940C1B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CB3833" w:rsidP="007F69F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B3833">
              <w:rPr>
                <w:rFonts w:ascii="Bookman Old Style" w:hAnsi="Bookman Old Style" w:cs="Times New Roman"/>
                <w:sz w:val="24"/>
                <w:szCs w:val="24"/>
              </w:rPr>
              <w:t>Differentiate between variables and procedures in T</w:t>
            </w:r>
            <w:r w:rsidR="007F69FB">
              <w:rPr>
                <w:rFonts w:ascii="Bookman Old Style" w:hAnsi="Bookman Old Style" w:cs="Times New Roman"/>
                <w:sz w:val="24"/>
                <w:szCs w:val="24"/>
              </w:rPr>
              <w:t>CL</w:t>
            </w:r>
            <w:r w:rsidRPr="00CB3833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CB383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940C1B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CB3833" w:rsidP="007F69F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B3833">
              <w:rPr>
                <w:rFonts w:ascii="Bookman Old Style" w:hAnsi="Bookman Old Style" w:cs="Times New Roman"/>
                <w:sz w:val="24"/>
                <w:szCs w:val="24"/>
              </w:rPr>
              <w:t>What is meant by an event-driven program in T</w:t>
            </w:r>
            <w:r w:rsidR="007F69FB">
              <w:rPr>
                <w:rFonts w:ascii="Bookman Old Style" w:hAnsi="Bookman Old Style" w:cs="Times New Roman"/>
                <w:sz w:val="24"/>
                <w:szCs w:val="24"/>
              </w:rPr>
              <w:t>CL</w:t>
            </w:r>
            <w:r w:rsidRPr="00CB3833">
              <w:rPr>
                <w:rFonts w:ascii="Bookman Old Style" w:hAnsi="Bookman Old Style" w:cs="Times New Roman"/>
                <w:sz w:val="24"/>
                <w:szCs w:val="24"/>
              </w:rPr>
              <w:t>?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CB383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940C1B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CB3833" w:rsidP="007F69F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B3833">
              <w:rPr>
                <w:rFonts w:ascii="Bookman Old Style" w:hAnsi="Bookman Old Style" w:cs="Times New Roman"/>
                <w:sz w:val="24"/>
                <w:szCs w:val="24"/>
              </w:rPr>
              <w:t>Define Geometry Manager in T</w:t>
            </w:r>
            <w:r w:rsidR="007F69FB">
              <w:rPr>
                <w:rFonts w:ascii="Bookman Old Style" w:hAnsi="Bookman Old Style" w:cs="Times New Roman"/>
                <w:sz w:val="24"/>
                <w:szCs w:val="24"/>
              </w:rPr>
              <w:t>K</w:t>
            </w:r>
            <w:r w:rsidRPr="00CB3833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CB383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940C1B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9F500A" w:rsidTr="00A446D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BE657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F9F" w:rsidRPr="008D2EE7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D2EE7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F9F" w:rsidRPr="008D2EE7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D2EE7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B4F9F" w:rsidRPr="008D2EE7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D2EE7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CB3833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CB3833" w:rsidRDefault="00CB3833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B3833">
              <w:rPr>
                <w:rFonts w:ascii="Bookman Old Style" w:hAnsi="Bookman Old Style"/>
                <w:sz w:val="24"/>
                <w:szCs w:val="24"/>
              </w:rPr>
              <w:t>Explain the origin of scripting languages with examples.</w:t>
            </w:r>
          </w:p>
        </w:tc>
        <w:tc>
          <w:tcPr>
            <w:tcW w:w="567" w:type="dxa"/>
            <w:vAlign w:val="center"/>
          </w:tcPr>
          <w:p w:rsidR="00691338" w:rsidRPr="00CB3833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CB3833" w:rsidRDefault="00CB3833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CB3833" w:rsidRDefault="00940C1B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CB383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CB3833" w:rsidRDefault="00CB3833" w:rsidP="00CB3833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CB3833">
              <w:rPr>
                <w:rFonts w:ascii="Bookman Old Style" w:hAnsi="Bookman Old Style"/>
                <w:sz w:val="24"/>
                <w:szCs w:val="24"/>
              </w:rPr>
              <w:t>Discuss the data types and control statements used in Ruby.</w:t>
            </w:r>
          </w:p>
        </w:tc>
        <w:tc>
          <w:tcPr>
            <w:tcW w:w="567" w:type="dxa"/>
            <w:vAlign w:val="center"/>
          </w:tcPr>
          <w:p w:rsidR="00691338" w:rsidRPr="00CB383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CB3833" w:rsidRDefault="00CB383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CB3833" w:rsidRDefault="00940C1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CB383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CB383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CB3833" w:rsidRDefault="00CB3833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B3833">
              <w:rPr>
                <w:rFonts w:ascii="Bookman Old Style" w:hAnsi="Bookman Old Style"/>
                <w:sz w:val="24"/>
                <w:szCs w:val="24"/>
              </w:rPr>
              <w:t>Explain the role of scripting languages in web development.</w:t>
            </w:r>
          </w:p>
        </w:tc>
        <w:tc>
          <w:tcPr>
            <w:tcW w:w="567" w:type="dxa"/>
            <w:vAlign w:val="center"/>
          </w:tcPr>
          <w:p w:rsidR="00691338" w:rsidRPr="00CB383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CB3833" w:rsidRDefault="00CB383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CB3833" w:rsidRDefault="00940C1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CB383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CB3833" w:rsidRDefault="00CB3833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B3833">
              <w:rPr>
                <w:rFonts w:ascii="Bookman Old Style" w:hAnsi="Bookman Old Style"/>
                <w:sz w:val="24"/>
                <w:szCs w:val="24"/>
              </w:rPr>
              <w:t>Write short notes on arrays, hashes, and file I/O in Ruby.</w:t>
            </w:r>
          </w:p>
        </w:tc>
        <w:tc>
          <w:tcPr>
            <w:tcW w:w="567" w:type="dxa"/>
            <w:vAlign w:val="center"/>
          </w:tcPr>
          <w:p w:rsidR="00691338" w:rsidRPr="00CB383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CB3833" w:rsidRDefault="00CB383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CB3833" w:rsidRDefault="00940C1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CB383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CB383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CB3833" w:rsidRDefault="00CB3833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B3833">
              <w:rPr>
                <w:rFonts w:ascii="Bookman Old Style" w:hAnsi="Bookman Old Style"/>
                <w:sz w:val="24"/>
                <w:szCs w:val="24"/>
              </w:rPr>
              <w:t>Explain the structure of a Perl program with an example.</w:t>
            </w:r>
          </w:p>
        </w:tc>
        <w:tc>
          <w:tcPr>
            <w:tcW w:w="567" w:type="dxa"/>
            <w:vAlign w:val="center"/>
          </w:tcPr>
          <w:p w:rsidR="00691338" w:rsidRPr="00CB383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CB3833" w:rsidRDefault="00CB383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CB3833" w:rsidRDefault="00940C1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CB383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CB3833" w:rsidRDefault="00CB3833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B3833">
              <w:rPr>
                <w:rFonts w:ascii="Bookman Old Style" w:hAnsi="Bookman Old Style"/>
                <w:sz w:val="24"/>
                <w:szCs w:val="24"/>
              </w:rPr>
              <w:t>Describe built-in functions and collections of data in Perl.</w:t>
            </w:r>
          </w:p>
        </w:tc>
        <w:tc>
          <w:tcPr>
            <w:tcW w:w="567" w:type="dxa"/>
            <w:vAlign w:val="center"/>
          </w:tcPr>
          <w:p w:rsidR="00691338" w:rsidRPr="00CB383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CB3833" w:rsidRDefault="00CB383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CB3833" w:rsidRDefault="00940C1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8D2EE7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8D2EE7" w:rsidRDefault="00A446D9" w:rsidP="00396857">
            <w:pPr>
              <w:spacing w:after="0" w:line="24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8D2EE7">
              <w:rPr>
                <w:rFonts w:ascii="Bookman Old Style" w:hAnsi="Bookman Old Style"/>
                <w:b/>
                <w:sz w:val="24"/>
                <w:szCs w:val="24"/>
              </w:rPr>
              <w:t>OR</w:t>
            </w:r>
          </w:p>
          <w:p w:rsidR="008D2EE7" w:rsidRPr="008D2EE7" w:rsidRDefault="008D2EE7" w:rsidP="008D2EE7">
            <w:pPr>
              <w:spacing w:after="0" w:line="240" w:lineRule="auto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8D2EE7">
              <w:rPr>
                <w:rFonts w:ascii="Bookman Old Style" w:hAnsi="Bookman Old Style"/>
                <w:sz w:val="24"/>
                <w:szCs w:val="24"/>
              </w:rPr>
              <w:t>Page 1 of 2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CB383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CB3833" w:rsidRDefault="00CB3833" w:rsidP="00CB3833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CB3833">
              <w:rPr>
                <w:rFonts w:ascii="Bookman Old Style" w:hAnsi="Bookman Old Style"/>
                <w:sz w:val="24"/>
                <w:szCs w:val="24"/>
              </w:rPr>
              <w:t>Explain Perl’s regular expressions with syntax and examples.</w:t>
            </w:r>
          </w:p>
        </w:tc>
        <w:tc>
          <w:tcPr>
            <w:tcW w:w="567" w:type="dxa"/>
            <w:vAlign w:val="center"/>
          </w:tcPr>
          <w:p w:rsidR="00691338" w:rsidRPr="00CB383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CB3833" w:rsidRDefault="00CB383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CB3833" w:rsidRDefault="00940C1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CB383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CB3833" w:rsidRDefault="00CB3833" w:rsidP="00CB3833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CB3833">
              <w:rPr>
                <w:rFonts w:ascii="Bookman Old Style" w:hAnsi="Bookman Old Style"/>
                <w:sz w:val="24"/>
                <w:szCs w:val="24"/>
              </w:rPr>
              <w:t>Describe the process of creating and using subroutines in Perl.</w:t>
            </w:r>
          </w:p>
        </w:tc>
        <w:tc>
          <w:tcPr>
            <w:tcW w:w="567" w:type="dxa"/>
            <w:vAlign w:val="center"/>
          </w:tcPr>
          <w:p w:rsidR="00691338" w:rsidRPr="00CB383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CB3833" w:rsidRDefault="00CB383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CB3833" w:rsidRDefault="00940C1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CB383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CB383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CB3833" w:rsidRDefault="00CB3833" w:rsidP="00CB38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hAnsi="Bookman Old Style"/>
                <w:sz w:val="24"/>
                <w:szCs w:val="24"/>
              </w:rPr>
              <w:t>Explain in detail the concept of packages, libraries, and modules in Perl with examples.</w:t>
            </w:r>
          </w:p>
        </w:tc>
        <w:tc>
          <w:tcPr>
            <w:tcW w:w="567" w:type="dxa"/>
            <w:vAlign w:val="center"/>
          </w:tcPr>
          <w:p w:rsidR="00A446D9" w:rsidRPr="00CB383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CB3833" w:rsidRDefault="00CB383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46D9" w:rsidRPr="00CB3833" w:rsidRDefault="00940C1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CB383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CB383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CB3833" w:rsidRDefault="00CB3833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B3833">
              <w:rPr>
                <w:rFonts w:ascii="Bookman Old Style" w:hAnsi="Bookman Old Style"/>
                <w:sz w:val="24"/>
                <w:szCs w:val="24"/>
              </w:rPr>
              <w:t>Describe the object-oriented features of Perl.</w:t>
            </w:r>
          </w:p>
        </w:tc>
        <w:tc>
          <w:tcPr>
            <w:tcW w:w="567" w:type="dxa"/>
            <w:vAlign w:val="center"/>
          </w:tcPr>
          <w:p w:rsidR="00691338" w:rsidRPr="00CB3833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CB3833" w:rsidRDefault="00CB383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CB3833" w:rsidRDefault="00940C1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CB383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CB3833" w:rsidRDefault="00CB3833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B3833">
              <w:rPr>
                <w:rFonts w:ascii="Bookman Old Style" w:hAnsi="Bookman Old Style"/>
                <w:sz w:val="24"/>
                <w:szCs w:val="24"/>
              </w:rPr>
              <w:t>Explain the process of creating Internet-aware applications in Perl.</w:t>
            </w:r>
          </w:p>
        </w:tc>
        <w:tc>
          <w:tcPr>
            <w:tcW w:w="567" w:type="dxa"/>
            <w:vAlign w:val="center"/>
          </w:tcPr>
          <w:p w:rsidR="00691338" w:rsidRPr="00CB3833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CB3833" w:rsidRDefault="00CB383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CB3833" w:rsidRDefault="00940C1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CB383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CB383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CB3833" w:rsidRDefault="00CB3833" w:rsidP="00C8040E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hAnsi="Bookman Old Style"/>
                <w:sz w:val="24"/>
                <w:szCs w:val="24"/>
              </w:rPr>
              <w:t>Explain T</w:t>
            </w:r>
            <w:r w:rsidR="00C8040E">
              <w:rPr>
                <w:rFonts w:ascii="Bookman Old Style" w:hAnsi="Bookman Old Style"/>
                <w:sz w:val="24"/>
                <w:szCs w:val="24"/>
              </w:rPr>
              <w:t>CL</w:t>
            </w:r>
            <w:r w:rsidRPr="00CB3833">
              <w:rPr>
                <w:rFonts w:ascii="Bookman Old Style" w:hAnsi="Bookman Old Style"/>
                <w:sz w:val="24"/>
                <w:szCs w:val="24"/>
              </w:rPr>
              <w:t xml:space="preserve"> syntax, data types, and control flow with examples.</w:t>
            </w:r>
          </w:p>
        </w:tc>
        <w:tc>
          <w:tcPr>
            <w:tcW w:w="567" w:type="dxa"/>
            <w:vAlign w:val="center"/>
          </w:tcPr>
          <w:p w:rsidR="00A446D9" w:rsidRPr="00CB383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CB3833" w:rsidRDefault="00CB383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46D9" w:rsidRPr="00CB3833" w:rsidRDefault="00940C1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CB383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691338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CB383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CB3833" w:rsidRDefault="00CB3833" w:rsidP="00C8040E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B3833">
              <w:rPr>
                <w:rFonts w:ascii="Bookman Old Style" w:hAnsi="Bookman Old Style"/>
                <w:sz w:val="24"/>
                <w:szCs w:val="24"/>
              </w:rPr>
              <w:t>Write T</w:t>
            </w:r>
            <w:r w:rsidR="00C8040E">
              <w:rPr>
                <w:rFonts w:ascii="Bookman Old Style" w:hAnsi="Bookman Old Style"/>
                <w:sz w:val="24"/>
                <w:szCs w:val="24"/>
              </w:rPr>
              <w:t>CL</w:t>
            </w:r>
            <w:r w:rsidRPr="00CB3833">
              <w:rPr>
                <w:rFonts w:ascii="Bookman Old Style" w:hAnsi="Bookman Old Style"/>
                <w:sz w:val="24"/>
                <w:szCs w:val="24"/>
              </w:rPr>
              <w:t xml:space="preserve"> procedures for string manipulation.</w:t>
            </w:r>
          </w:p>
        </w:tc>
        <w:tc>
          <w:tcPr>
            <w:tcW w:w="567" w:type="dxa"/>
            <w:vAlign w:val="center"/>
          </w:tcPr>
          <w:p w:rsidR="00691338" w:rsidRPr="00CB383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CB3833" w:rsidRDefault="00CB383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CB3833" w:rsidRDefault="00940C1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CB383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CB3833" w:rsidRDefault="00CB3833" w:rsidP="00C8040E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B3833">
              <w:rPr>
                <w:rFonts w:ascii="Bookman Old Style" w:hAnsi="Bookman Old Style"/>
                <w:sz w:val="24"/>
                <w:szCs w:val="24"/>
              </w:rPr>
              <w:t>Explain file handling and working with patterns in T</w:t>
            </w:r>
            <w:r w:rsidR="00C8040E">
              <w:rPr>
                <w:rFonts w:ascii="Bookman Old Style" w:hAnsi="Bookman Old Style"/>
                <w:sz w:val="24"/>
                <w:szCs w:val="24"/>
              </w:rPr>
              <w:t>CL</w:t>
            </w:r>
            <w:r w:rsidRPr="00CB3833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691338" w:rsidRPr="00CB383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CB3833" w:rsidRDefault="00CB383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CB3833" w:rsidRDefault="00940C1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CB383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CB383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CB3833" w:rsidRDefault="00CB3833" w:rsidP="00C8040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CB3833">
              <w:rPr>
                <w:rFonts w:ascii="Bookman Old Style" w:hAnsi="Bookman Old Style"/>
                <w:sz w:val="24"/>
                <w:szCs w:val="24"/>
              </w:rPr>
              <w:t>Describe the concept of namespaces and event-driven programming in T</w:t>
            </w:r>
            <w:r w:rsidR="00C8040E">
              <w:rPr>
                <w:rFonts w:ascii="Bookman Old Style" w:hAnsi="Bookman Old Style"/>
                <w:sz w:val="24"/>
                <w:szCs w:val="24"/>
              </w:rPr>
              <w:t>CL</w:t>
            </w:r>
            <w:r w:rsidRPr="00CB3833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691338" w:rsidRPr="00CB383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CB3833" w:rsidRDefault="00CB383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CB3833" w:rsidRDefault="00940C1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:rsidTr="00691338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CB383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CB3833" w:rsidRDefault="00CB3833" w:rsidP="00C8040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CB3833">
              <w:rPr>
                <w:rFonts w:ascii="Bookman Old Style" w:hAnsi="Bookman Old Style"/>
                <w:sz w:val="24"/>
                <w:szCs w:val="24"/>
              </w:rPr>
              <w:t>Discuss the importance of the C and Java interfaces in T</w:t>
            </w:r>
            <w:r w:rsidR="00C8040E">
              <w:rPr>
                <w:rFonts w:ascii="Bookman Old Style" w:hAnsi="Bookman Old Style"/>
                <w:sz w:val="24"/>
                <w:szCs w:val="24"/>
              </w:rPr>
              <w:t>CL</w:t>
            </w:r>
            <w:r w:rsidRPr="00CB3833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691338" w:rsidRPr="00CB383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CB3833" w:rsidRDefault="00CB383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CB3833" w:rsidRDefault="00940C1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CB383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CB383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CB3833" w:rsidRDefault="00CB3833" w:rsidP="00C8040E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B3833">
              <w:rPr>
                <w:rFonts w:ascii="Bookman Old Style" w:hAnsi="Bookman Old Style"/>
                <w:sz w:val="24"/>
                <w:szCs w:val="24"/>
              </w:rPr>
              <w:t>Explain the fundamental concepts of T</w:t>
            </w:r>
            <w:r w:rsidR="00C8040E">
              <w:rPr>
                <w:rFonts w:ascii="Bookman Old Style" w:hAnsi="Bookman Old Style"/>
                <w:sz w:val="24"/>
                <w:szCs w:val="24"/>
              </w:rPr>
              <w:t>K</w:t>
            </w:r>
            <w:r w:rsidRPr="00CB3833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691338" w:rsidRPr="00CB383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CB3833" w:rsidRDefault="00CB383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CB3833" w:rsidRDefault="00940C1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CB383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691338" w:rsidRPr="00CB3833" w:rsidRDefault="00CB3833" w:rsidP="00CB3833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CB3833">
              <w:rPr>
                <w:rFonts w:ascii="Bookman Old Style" w:hAnsi="Bookman Old Style"/>
                <w:sz w:val="24"/>
                <w:szCs w:val="24"/>
              </w:rPr>
              <w:t>Write short notes on Events, Bindings, and Geometry Managers.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1338" w:rsidRPr="00CB3833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CB3833" w:rsidRDefault="00CB383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83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CB3833" w:rsidRDefault="00940C1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8D2EE7" w:rsidRDefault="008D2EE7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D5ED2" w:rsidRDefault="006D5ED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D5ED2" w:rsidRDefault="006D5ED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8D2EE7" w:rsidRDefault="008D2EE7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D2EE7" w:rsidRPr="003257AD" w:rsidRDefault="008D2EE7" w:rsidP="008D2EE7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 w:rsidRPr="008D2EE7">
        <w:rPr>
          <w:rFonts w:ascii="Bookman Old Style" w:hAnsi="Bookman Old Style"/>
          <w:sz w:val="24"/>
          <w:szCs w:val="24"/>
        </w:rPr>
        <w:t xml:space="preserve">Page </w:t>
      </w:r>
      <w:r>
        <w:rPr>
          <w:rFonts w:ascii="Bookman Old Style" w:hAnsi="Bookman Old Style"/>
          <w:sz w:val="24"/>
          <w:szCs w:val="24"/>
        </w:rPr>
        <w:t>2</w:t>
      </w:r>
      <w:r w:rsidRPr="008D2EE7">
        <w:rPr>
          <w:rFonts w:ascii="Bookman Old Style" w:hAnsi="Bookman Old Style"/>
          <w:sz w:val="24"/>
          <w:szCs w:val="24"/>
        </w:rPr>
        <w:t xml:space="preserve"> of 2</w:t>
      </w:r>
    </w:p>
    <w:sectPr w:rsidR="008D2EE7" w:rsidRPr="003257AD" w:rsidSect="005B4783">
      <w:pgSz w:w="11906" w:h="16838"/>
      <w:pgMar w:top="36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88"/>
    <w:rsid w:val="00003AB8"/>
    <w:rsid w:val="00021D0E"/>
    <w:rsid w:val="00022EC7"/>
    <w:rsid w:val="0002555C"/>
    <w:rsid w:val="00034A6E"/>
    <w:rsid w:val="000466F7"/>
    <w:rsid w:val="00053A2B"/>
    <w:rsid w:val="000C1D0F"/>
    <w:rsid w:val="000D0B88"/>
    <w:rsid w:val="000D2777"/>
    <w:rsid w:val="000F12BE"/>
    <w:rsid w:val="00103309"/>
    <w:rsid w:val="00150DF0"/>
    <w:rsid w:val="00155D25"/>
    <w:rsid w:val="001A01E5"/>
    <w:rsid w:val="00227314"/>
    <w:rsid w:val="00234DD6"/>
    <w:rsid w:val="00271859"/>
    <w:rsid w:val="00284F2E"/>
    <w:rsid w:val="00296345"/>
    <w:rsid w:val="002A7366"/>
    <w:rsid w:val="002B12E4"/>
    <w:rsid w:val="002C732E"/>
    <w:rsid w:val="002E177B"/>
    <w:rsid w:val="003257AD"/>
    <w:rsid w:val="003573F1"/>
    <w:rsid w:val="003707C9"/>
    <w:rsid w:val="0037165F"/>
    <w:rsid w:val="00396857"/>
    <w:rsid w:val="003A58A6"/>
    <w:rsid w:val="003C2DD8"/>
    <w:rsid w:val="003D1F3A"/>
    <w:rsid w:val="003E5FE9"/>
    <w:rsid w:val="004303C4"/>
    <w:rsid w:val="00456FF1"/>
    <w:rsid w:val="0047454F"/>
    <w:rsid w:val="00474BA7"/>
    <w:rsid w:val="00485725"/>
    <w:rsid w:val="004D282C"/>
    <w:rsid w:val="004E2978"/>
    <w:rsid w:val="00504475"/>
    <w:rsid w:val="00512653"/>
    <w:rsid w:val="005450AF"/>
    <w:rsid w:val="00554B1A"/>
    <w:rsid w:val="00590237"/>
    <w:rsid w:val="00593548"/>
    <w:rsid w:val="005A4A2E"/>
    <w:rsid w:val="005B4783"/>
    <w:rsid w:val="005B4F9F"/>
    <w:rsid w:val="0062034D"/>
    <w:rsid w:val="00655F00"/>
    <w:rsid w:val="006863D7"/>
    <w:rsid w:val="00686D5C"/>
    <w:rsid w:val="00691338"/>
    <w:rsid w:val="006913EC"/>
    <w:rsid w:val="006A2F3F"/>
    <w:rsid w:val="006D5ED2"/>
    <w:rsid w:val="006D7EC7"/>
    <w:rsid w:val="006E4EE6"/>
    <w:rsid w:val="006F4FA5"/>
    <w:rsid w:val="00704C7A"/>
    <w:rsid w:val="007162E1"/>
    <w:rsid w:val="00720A77"/>
    <w:rsid w:val="007258D1"/>
    <w:rsid w:val="00750701"/>
    <w:rsid w:val="00757172"/>
    <w:rsid w:val="00780A16"/>
    <w:rsid w:val="007847B7"/>
    <w:rsid w:val="00795A1B"/>
    <w:rsid w:val="007B145D"/>
    <w:rsid w:val="007B2CF8"/>
    <w:rsid w:val="007F2DB7"/>
    <w:rsid w:val="007F69FB"/>
    <w:rsid w:val="008166E1"/>
    <w:rsid w:val="00843353"/>
    <w:rsid w:val="00884594"/>
    <w:rsid w:val="00891022"/>
    <w:rsid w:val="008B5361"/>
    <w:rsid w:val="008D2EE7"/>
    <w:rsid w:val="008E32BF"/>
    <w:rsid w:val="0090128A"/>
    <w:rsid w:val="00906B65"/>
    <w:rsid w:val="009071F8"/>
    <w:rsid w:val="00910762"/>
    <w:rsid w:val="00917290"/>
    <w:rsid w:val="0093182A"/>
    <w:rsid w:val="009409AC"/>
    <w:rsid w:val="00940C1B"/>
    <w:rsid w:val="00956FCE"/>
    <w:rsid w:val="00990A16"/>
    <w:rsid w:val="009C3F91"/>
    <w:rsid w:val="009D06C3"/>
    <w:rsid w:val="009E511B"/>
    <w:rsid w:val="009F0287"/>
    <w:rsid w:val="009F1C8C"/>
    <w:rsid w:val="00A07AEF"/>
    <w:rsid w:val="00A21A62"/>
    <w:rsid w:val="00A43123"/>
    <w:rsid w:val="00A446D9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17B89"/>
    <w:rsid w:val="00B223DF"/>
    <w:rsid w:val="00B34647"/>
    <w:rsid w:val="00B50A9C"/>
    <w:rsid w:val="00B93AE5"/>
    <w:rsid w:val="00BA4B0B"/>
    <w:rsid w:val="00BD0A5D"/>
    <w:rsid w:val="00BD5D34"/>
    <w:rsid w:val="00BE6571"/>
    <w:rsid w:val="00C01AC7"/>
    <w:rsid w:val="00C22811"/>
    <w:rsid w:val="00C32BA6"/>
    <w:rsid w:val="00C476C6"/>
    <w:rsid w:val="00C545C2"/>
    <w:rsid w:val="00C54673"/>
    <w:rsid w:val="00C61C88"/>
    <w:rsid w:val="00C76FFB"/>
    <w:rsid w:val="00C8040E"/>
    <w:rsid w:val="00C84F0A"/>
    <w:rsid w:val="00CB3833"/>
    <w:rsid w:val="00CC569C"/>
    <w:rsid w:val="00CD57BF"/>
    <w:rsid w:val="00CE70A8"/>
    <w:rsid w:val="00CF2C64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A14E3"/>
    <w:rsid w:val="00DB3833"/>
    <w:rsid w:val="00DB3B00"/>
    <w:rsid w:val="00DD02CE"/>
    <w:rsid w:val="00DE5CE6"/>
    <w:rsid w:val="00DF5DDF"/>
    <w:rsid w:val="00E05230"/>
    <w:rsid w:val="00E267F8"/>
    <w:rsid w:val="00E67488"/>
    <w:rsid w:val="00E77988"/>
    <w:rsid w:val="00E90FAA"/>
    <w:rsid w:val="00EB081D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5768E-6538-4045-9C5C-A173A75DD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21</cp:revision>
  <dcterms:created xsi:type="dcterms:W3CDTF">2025-10-25T18:45:00Z</dcterms:created>
  <dcterms:modified xsi:type="dcterms:W3CDTF">2025-11-29T03:22:00Z</dcterms:modified>
</cp:coreProperties>
</file>